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公安机关（含森林公安机关）职位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资格审核时间及具体要求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一、资格审核方式及时间、地点</w:t>
      </w:r>
    </w:p>
    <w:tbl>
      <w:tblPr>
        <w:tblStyle w:val="6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130"/>
        <w:gridCol w:w="1710"/>
        <w:gridCol w:w="198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6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资格审核</w:t>
            </w:r>
          </w:p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资格审核</w:t>
            </w:r>
          </w:p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资格审核</w:t>
            </w:r>
          </w:p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递补审核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6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递补审核时间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递补审核地点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现场审核</w:t>
            </w:r>
          </w:p>
        </w:tc>
        <w:tc>
          <w:tcPr>
            <w:tcW w:w="2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5月26日</w:t>
            </w:r>
          </w:p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上午9:00-12:00</w:t>
            </w:r>
          </w:p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8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下午2:30-5:30</w:t>
            </w:r>
          </w:p>
        </w:tc>
        <w:tc>
          <w:tcPr>
            <w:tcW w:w="1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河源市公安局大礼堂</w:t>
            </w:r>
          </w:p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（河源市凯丰路4号）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5月27日至28日下午5:30前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具体时限及地点由招录单位确定并通知递补考生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二、现场审核需提交的材料清单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 w:firstLine="624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资格审核由考生</w:t>
      </w:r>
      <w:r>
        <w:rPr>
          <w:rFonts w:hint="eastAsia" w:ascii="方正仿宋简体" w:hAnsi="方正仿宋简体" w:eastAsia="方正仿宋简体" w:cs="方正仿宋简体"/>
          <w:b/>
          <w:kern w:val="0"/>
          <w:sz w:val="32"/>
          <w:szCs w:val="32"/>
        </w:rPr>
        <w:t>本人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携带有关资料到指定的地点接受审核，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eastAsia="zh-CN"/>
        </w:rPr>
        <w:t>不得委托他人参加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。以下证件及证明材料</w:t>
      </w:r>
      <w:r>
        <w:rPr>
          <w:rFonts w:hint="eastAsia" w:ascii="方正仿宋简体" w:hAnsi="方正仿宋简体" w:eastAsia="方正仿宋简体" w:cs="方正仿宋简体"/>
          <w:b w:val="0"/>
          <w:bCs/>
          <w:kern w:val="0"/>
          <w:sz w:val="32"/>
          <w:szCs w:val="32"/>
        </w:rPr>
        <w:t>均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要求</w:t>
      </w:r>
      <w:r>
        <w:rPr>
          <w:rFonts w:hint="eastAsia" w:ascii="方正仿宋简体" w:hAnsi="方正仿宋简体" w:eastAsia="方正仿宋简体" w:cs="方正仿宋简体"/>
          <w:b/>
          <w:kern w:val="0"/>
          <w:sz w:val="32"/>
          <w:szCs w:val="32"/>
        </w:rPr>
        <w:t>考生提供原件及复印件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，经审核后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招录单位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留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存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复印件退回原件。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 w:firstLine="624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（一）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报名登记表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 w:bidi="ar-SA"/>
        </w:rPr>
        <w:t>（该表在系统下载）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双面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打印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，一式两份，考生需在“报考人员承诺”栏签名；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 w:firstLine="624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（二）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近期正面免冠2寸证件照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6张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 w:firstLine="624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（三）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lang w:val="en-US" w:eastAsia="zh-CN"/>
        </w:rPr>
        <w:t>2019年应届毕业生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须提供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笔试准考证、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</w:rPr>
        <w:t>居民身份证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</w:rPr>
        <w:t>学生证、普通高校毕业生就业推荐表及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证明符合报考条件的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</w:rPr>
        <w:t>其它有关证明材料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；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20"/>
          <w:lang w:eastAsia="zh-CN"/>
        </w:rPr>
        <w:t>其他人员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须提供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笔试准考证、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</w:rPr>
        <w:t>居民身份证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、居民户口薄、学历证书、学位证书，报考职位对专业技术资格或执业资格、中共党员等有要求的，须提供相应的证书及有关证明材料。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 w:firstLine="624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20"/>
          <w:highlight w:val="none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（四）</w:t>
      </w:r>
      <w:r>
        <w:rPr>
          <w:rFonts w:hint="default" w:ascii="方正仿宋简体" w:hAnsi="方正仿宋简体" w:eastAsia="方正仿宋简体" w:cs="方正仿宋简体"/>
          <w:kern w:val="0"/>
          <w:sz w:val="32"/>
          <w:szCs w:val="20"/>
          <w:highlight w:val="none"/>
          <w:lang w:eastAsia="zh-CN"/>
        </w:rPr>
        <w:t>国有单位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highlight w:val="none"/>
          <w:lang w:eastAsia="zh-CN"/>
        </w:rPr>
        <w:t>的在职人员</w:t>
      </w:r>
      <w:r>
        <w:rPr>
          <w:rFonts w:ascii="方正仿宋简体" w:eastAsia="方正仿宋简体"/>
          <w:kern w:val="0"/>
          <w:sz w:val="32"/>
          <w:szCs w:val="20"/>
        </w:rPr>
        <w:t>，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20"/>
          <w:highlight w:val="none"/>
          <w:lang w:eastAsia="zh-CN"/>
        </w:rPr>
        <w:t>还</w:t>
      </w:r>
      <w:r>
        <w:rPr>
          <w:rFonts w:hint="default" w:ascii="方正仿宋简体" w:hAnsi="方正仿宋简体" w:eastAsia="方正仿宋简体" w:cs="方正仿宋简体"/>
          <w:b/>
          <w:bCs/>
          <w:kern w:val="0"/>
          <w:sz w:val="32"/>
          <w:szCs w:val="20"/>
          <w:highlight w:val="none"/>
          <w:lang w:eastAsia="zh-CN"/>
        </w:rPr>
        <w:t>须出具</w:t>
      </w:r>
      <w:r>
        <w:rPr>
          <w:rFonts w:hint="default" w:ascii="方正仿宋简体" w:hAnsi="方正仿宋简体" w:eastAsia="方正仿宋简体" w:cs="方正仿宋简体"/>
          <w:kern w:val="0"/>
          <w:sz w:val="32"/>
          <w:szCs w:val="20"/>
          <w:highlight w:val="none"/>
          <w:lang w:eastAsia="zh-CN"/>
        </w:rPr>
        <w:t>工作单位同意报考书面证明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highlight w:val="none"/>
          <w:lang w:eastAsia="zh-CN"/>
        </w:rPr>
        <w:t>；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highlight w:val="none"/>
          <w:lang w:val="en-US" w:eastAsia="zh-CN"/>
        </w:rPr>
        <w:t>2019年毕业的定向生或委培生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highlight w:val="none"/>
          <w:lang w:eastAsia="zh-CN"/>
        </w:rPr>
        <w:t>还须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20"/>
          <w:highlight w:val="none"/>
          <w:lang w:eastAsia="zh-CN"/>
        </w:rPr>
        <w:t>出具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highlight w:val="none"/>
        </w:rPr>
        <w:t>定向或委培单位同意报考证明和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highlight w:val="none"/>
          <w:lang w:eastAsia="zh-CN"/>
        </w:rPr>
        <w:t>院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highlight w:val="none"/>
        </w:rPr>
        <w:t>校方同意报考证明；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 w:firstLine="624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（五）取得</w:t>
      </w:r>
      <w:r>
        <w:rPr>
          <w:rFonts w:hint="default" w:ascii="方正仿宋简体" w:hAnsi="方正仿宋简体" w:eastAsia="方正仿宋简体" w:cs="方正仿宋简体"/>
          <w:kern w:val="0"/>
          <w:sz w:val="32"/>
          <w:szCs w:val="20"/>
          <w:lang w:eastAsia="zh-CN"/>
        </w:rPr>
        <w:t>国（境）外学历、学位人员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20"/>
          <w:highlight w:val="none"/>
          <w:lang w:eastAsia="zh-CN"/>
        </w:rPr>
        <w:t>还</w:t>
      </w:r>
      <w:r>
        <w:rPr>
          <w:rFonts w:hint="default" w:ascii="方正仿宋简体" w:hAnsi="方正仿宋简体" w:eastAsia="方正仿宋简体" w:cs="方正仿宋简体"/>
          <w:b/>
          <w:bCs/>
          <w:kern w:val="0"/>
          <w:sz w:val="32"/>
          <w:szCs w:val="20"/>
          <w:highlight w:val="none"/>
          <w:lang w:eastAsia="zh-CN"/>
        </w:rPr>
        <w:t>须出具</w:t>
      </w:r>
      <w:r>
        <w:rPr>
          <w:rFonts w:hint="default" w:ascii="方正仿宋简体" w:hAnsi="方正仿宋简体" w:eastAsia="方正仿宋简体" w:cs="方正仿宋简体"/>
          <w:kern w:val="0"/>
          <w:sz w:val="32"/>
          <w:szCs w:val="20"/>
          <w:lang w:eastAsia="zh-CN"/>
        </w:rPr>
        <w:t>国家教育部所属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的</w:t>
      </w:r>
      <w:r>
        <w:rPr>
          <w:rFonts w:hint="default" w:ascii="方正仿宋简体" w:hAnsi="方正仿宋简体" w:eastAsia="方正仿宋简体" w:cs="方正仿宋简体"/>
          <w:kern w:val="0"/>
          <w:sz w:val="32"/>
          <w:szCs w:val="20"/>
          <w:lang w:eastAsia="zh-CN"/>
        </w:rPr>
        <w:t>相关机构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出具的</w:t>
      </w:r>
      <w:r>
        <w:rPr>
          <w:rFonts w:hint="default" w:ascii="方正仿宋简体" w:hAnsi="方正仿宋简体" w:eastAsia="方正仿宋简体" w:cs="方正仿宋简体"/>
          <w:kern w:val="0"/>
          <w:sz w:val="32"/>
          <w:szCs w:val="20"/>
          <w:lang w:eastAsia="zh-CN"/>
        </w:rPr>
        <w:t>国（境）外学历、学位认证函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和使领馆开具的</w:t>
      </w:r>
      <w:r>
        <w:rPr>
          <w:rFonts w:hint="default" w:ascii="方正仿宋简体" w:hAnsi="方正仿宋简体" w:eastAsia="方正仿宋简体" w:cs="方正仿宋简体"/>
          <w:kern w:val="0"/>
          <w:sz w:val="32"/>
          <w:szCs w:val="20"/>
          <w:lang w:eastAsia="zh-CN"/>
        </w:rPr>
        <w:t>有关证明材料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eastAsia="方正仿宋简体"/>
          <w:kern w:val="0"/>
          <w:sz w:val="32"/>
          <w:szCs w:val="20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20"/>
          <w:lang w:eastAsia="zh-CN"/>
        </w:rPr>
        <w:t>（六）</w:t>
      </w:r>
      <w:r>
        <w:rPr>
          <w:rFonts w:hint="eastAsia" w:ascii="方正仿宋简体" w:eastAsia="方正仿宋简体"/>
          <w:kern w:val="0"/>
          <w:sz w:val="32"/>
          <w:szCs w:val="20"/>
          <w:lang w:eastAsia="zh-CN"/>
        </w:rPr>
        <w:t>退役大学生士兵职位人员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20"/>
          <w:highlight w:val="none"/>
          <w:lang w:eastAsia="zh-CN"/>
        </w:rPr>
        <w:t>还须提供</w:t>
      </w:r>
      <w:r>
        <w:rPr>
          <w:rFonts w:hint="eastAsia" w:ascii="方正仿宋简体" w:eastAsia="方正仿宋简体"/>
          <w:kern w:val="0"/>
          <w:sz w:val="32"/>
          <w:szCs w:val="20"/>
          <w:lang w:eastAsia="zh-CN"/>
        </w:rPr>
        <w:t>退出现役证件、学历（学位）证书或就业推荐表、入伍所在市的相关证明材料。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color w:val="000000"/>
          <w:kern w:val="0"/>
          <w:sz w:val="32"/>
          <w:szCs w:val="20"/>
          <w:lang w:eastAsia="zh-CN"/>
        </w:rPr>
      </w:pPr>
      <w:r>
        <w:rPr>
          <w:rFonts w:hint="eastAsia" w:ascii="方正仿宋简体" w:eastAsia="方正仿宋简体"/>
          <w:kern w:val="0"/>
          <w:sz w:val="32"/>
          <w:szCs w:val="20"/>
          <w:lang w:eastAsia="zh-CN"/>
        </w:rPr>
        <w:t>（七）考生所学专业未列入专业目录（没有专业代码），以相近专业报考的，</w:t>
      </w:r>
      <w:r>
        <w:rPr>
          <w:rFonts w:hint="eastAsia" w:ascii="方正仿宋简体" w:eastAsia="方正仿宋简体"/>
          <w:b/>
          <w:bCs/>
          <w:kern w:val="0"/>
          <w:sz w:val="32"/>
          <w:szCs w:val="20"/>
          <w:lang w:eastAsia="zh-CN"/>
        </w:rPr>
        <w:t>还须提供</w:t>
      </w:r>
      <w:r>
        <w:rPr>
          <w:rFonts w:eastAsia="仿宋_GB2312"/>
          <w:color w:val="000000"/>
          <w:kern w:val="0"/>
          <w:sz w:val="32"/>
          <w:szCs w:val="20"/>
        </w:rPr>
        <w:t>所学专业课程成绩单（须教务处盖章）、院校出具的课程对比情况说明及毕业院校设置专业的依据等材料</w:t>
      </w:r>
      <w:r>
        <w:rPr>
          <w:rFonts w:hint="eastAsia" w:eastAsia="仿宋_GB2312"/>
          <w:color w:val="000000"/>
          <w:kern w:val="0"/>
          <w:sz w:val="32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kern w:val="0"/>
          <w:sz w:val="32"/>
          <w:szCs w:val="20"/>
          <w:lang w:eastAsia="zh-CN"/>
        </w:rPr>
        <w:t>（八）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招考职位及《</w:t>
      </w:r>
      <w:r>
        <w:rPr>
          <w:rFonts w:hint="eastAsia" w:ascii="方正仿宋简体" w:eastAsia="方正仿宋简体"/>
          <w:kern w:val="0"/>
          <w:sz w:val="32"/>
          <w:szCs w:val="20"/>
        </w:rPr>
        <w:t>报考指南》要求的其它材料。</w:t>
      </w:r>
      <w:r>
        <w:rPr>
          <w:rFonts w:hint="eastAsia" w:ascii="方正仿宋简体" w:eastAsia="方正仿宋简体"/>
          <w:b w:val="0"/>
          <w:bCs w:val="0"/>
          <w:kern w:val="0"/>
          <w:sz w:val="32"/>
          <w:szCs w:val="20"/>
          <w:lang w:eastAsia="zh-CN"/>
        </w:rPr>
        <w:t>请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考生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资格审核前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认真阅读《报考指南》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，按报考职位的要求带齐所有证件材料，证件材料不齐或报名时填报虚假材料的，</w:t>
      </w:r>
      <w:r>
        <w:rPr>
          <w:rFonts w:hint="eastAsia" w:eastAsia="仿宋_GB2312"/>
          <w:color w:val="000000"/>
          <w:kern w:val="0"/>
          <w:sz w:val="32"/>
          <w:szCs w:val="20"/>
          <w:lang w:eastAsia="zh-CN"/>
        </w:rPr>
        <w:t>不能通过资格审核。凡提供的有关材料、信息不实，在拟录用考察时发现不符合职位要求资格条件的，不予录用。</w:t>
      </w:r>
    </w:p>
    <w:p>
      <w:pPr>
        <w:jc w:val="both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63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-18030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931ED"/>
    <w:rsid w:val="00582729"/>
    <w:rsid w:val="00E90940"/>
    <w:rsid w:val="076370AC"/>
    <w:rsid w:val="096466E0"/>
    <w:rsid w:val="0D4A2504"/>
    <w:rsid w:val="0D4E3BD8"/>
    <w:rsid w:val="0DF509AB"/>
    <w:rsid w:val="129647E8"/>
    <w:rsid w:val="143B75D6"/>
    <w:rsid w:val="17141BEE"/>
    <w:rsid w:val="19BC25BB"/>
    <w:rsid w:val="1B1A5DA7"/>
    <w:rsid w:val="1B873890"/>
    <w:rsid w:val="1EF47621"/>
    <w:rsid w:val="1F161492"/>
    <w:rsid w:val="2087683F"/>
    <w:rsid w:val="20FE2180"/>
    <w:rsid w:val="23397D9E"/>
    <w:rsid w:val="27E4509D"/>
    <w:rsid w:val="289238BC"/>
    <w:rsid w:val="2A8B16DC"/>
    <w:rsid w:val="2AA96812"/>
    <w:rsid w:val="2BFB786F"/>
    <w:rsid w:val="2FA24D9E"/>
    <w:rsid w:val="32F30C42"/>
    <w:rsid w:val="335A6B59"/>
    <w:rsid w:val="36531C7E"/>
    <w:rsid w:val="36BE07D9"/>
    <w:rsid w:val="377544BE"/>
    <w:rsid w:val="393E3FFB"/>
    <w:rsid w:val="3B220D20"/>
    <w:rsid w:val="3C5C3F85"/>
    <w:rsid w:val="44104900"/>
    <w:rsid w:val="483B196C"/>
    <w:rsid w:val="493A282C"/>
    <w:rsid w:val="494F5309"/>
    <w:rsid w:val="4C726E3B"/>
    <w:rsid w:val="4C894AB9"/>
    <w:rsid w:val="4C95376C"/>
    <w:rsid w:val="539F1FFF"/>
    <w:rsid w:val="53DF32C9"/>
    <w:rsid w:val="5C1931ED"/>
    <w:rsid w:val="5D380281"/>
    <w:rsid w:val="60386A4B"/>
    <w:rsid w:val="63E33DD3"/>
    <w:rsid w:val="65345E66"/>
    <w:rsid w:val="653C07D6"/>
    <w:rsid w:val="659C4B49"/>
    <w:rsid w:val="668B4A9F"/>
    <w:rsid w:val="66D423D5"/>
    <w:rsid w:val="677C0935"/>
    <w:rsid w:val="6C7A1F29"/>
    <w:rsid w:val="6EC602BA"/>
    <w:rsid w:val="6FF92037"/>
    <w:rsid w:val="712236A7"/>
    <w:rsid w:val="744A3F62"/>
    <w:rsid w:val="75A35D52"/>
    <w:rsid w:val="7D0E10C3"/>
    <w:rsid w:val="7F4A2AEE"/>
    <w:rsid w:val="7F4C489E"/>
    <w:rsid w:val="7F9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2019-05-18T05:58:00Z</dcterms:created>
  <dc:creator>王菲男</dc:creator>
  <cp:lastModifiedBy>王菲男</cp:lastModifiedBy>
  <cp:lastPrinted>2019-05-21T01:45:00Z</cp:lastPrinted>
  <dcterms:modified xsi:type="dcterms:W3CDTF">2019-05-21T06:41:29Z</dcterms:modified>
  <dc:title>公安系统（含森林公安系统）考生资格审核具体要求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